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8F18CC" w:rsidRPr="00DE0A69" w:rsidRDefault="008F18CC" w:rsidP="008F18CC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421A68" w:rsidRDefault="00421A68" w:rsidP="00421A68">
      <w:pPr>
        <w:pStyle w:val="Titul2"/>
      </w:pPr>
      <w:r>
        <w:t>Záměr projektu a Dokumentace pro územní řízení</w:t>
      </w:r>
    </w:p>
    <w:p w:rsidR="008F18CC" w:rsidRPr="000843A2" w:rsidRDefault="008F18CC" w:rsidP="008F18CC">
      <w:pPr>
        <w:rPr>
          <w:rFonts w:ascii="Arial" w:hAnsi="Arial" w:cs="Arial"/>
        </w:rPr>
      </w:pPr>
    </w:p>
    <w:p w:rsidR="00AA03F4" w:rsidRDefault="00AA03F4" w:rsidP="00AA03F4">
      <w:pPr>
        <w:pStyle w:val="Titul2"/>
      </w:pPr>
      <w:r w:rsidRPr="00BD1771">
        <w:t>„</w:t>
      </w:r>
      <w:r w:rsidR="00421A68" w:rsidRPr="00272C8D">
        <w:t>Konverze na 25kV, 50Hz v úseku Říkovice – Hranice na Moravě (mimo)</w:t>
      </w:r>
      <w:r w:rsidR="00D61C36">
        <w:t>“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Default="008F18CC" w:rsidP="00AC4B40">
      <w:pPr>
        <w:jc w:val="center"/>
        <w:rPr>
          <w:b/>
          <w:noProof/>
          <w:sz w:val="36"/>
          <w:szCs w:val="36"/>
        </w:rPr>
      </w:pPr>
    </w:p>
    <w:p w:rsidR="00AC4B40" w:rsidRPr="00C42506" w:rsidRDefault="00AC4B40" w:rsidP="00C42506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C42506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Pr="007421C5" w:rsidRDefault="008F18CC" w:rsidP="008F18CC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</w:t>
      </w:r>
      <w:bookmarkStart w:id="0" w:name="_GoBack"/>
      <w:bookmarkEnd w:id="0"/>
      <w:r w:rsidRPr="007421C5">
        <w:rPr>
          <w:rFonts w:ascii="Calibri" w:hAnsi="Calibri" w:cs="Calibri"/>
          <w:sz w:val="20"/>
          <w:szCs w:val="20"/>
        </w:rPr>
        <w:t>rejnychzakazek.cz.</w:t>
      </w:r>
    </w:p>
    <w:p w:rsidR="00AC4B40" w:rsidRPr="00CE0D81" w:rsidRDefault="00AC4B40" w:rsidP="008F18CC">
      <w:pPr>
        <w:pStyle w:val="Nadpis1"/>
        <w:widowControl w:val="0"/>
        <w:spacing w:before="120" w:after="120" w:line="320" w:lineRule="atLeast"/>
        <w:jc w:val="both"/>
        <w:rPr>
          <w:rFonts w:cs="Calibri"/>
          <w:sz w:val="20"/>
          <w:szCs w:val="20"/>
        </w:rPr>
      </w:pPr>
    </w:p>
    <w:sectPr w:rsidR="00AC4B40" w:rsidRPr="00CE0D8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0C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0C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5E7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E1911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1A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1A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AF854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EE1CD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421A6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50C48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5A97"/>
    <w:rsid w:val="00996CB8"/>
    <w:rsid w:val="009B14A9"/>
    <w:rsid w:val="009B2E97"/>
    <w:rsid w:val="009E07F4"/>
    <w:rsid w:val="009F392E"/>
    <w:rsid w:val="00A249FE"/>
    <w:rsid w:val="00A6177B"/>
    <w:rsid w:val="00A66136"/>
    <w:rsid w:val="00A87B8D"/>
    <w:rsid w:val="00AA03F4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2506"/>
    <w:rsid w:val="00C44F6A"/>
    <w:rsid w:val="00C47AE3"/>
    <w:rsid w:val="00C95544"/>
    <w:rsid w:val="00CB1682"/>
    <w:rsid w:val="00CC57D4"/>
    <w:rsid w:val="00CD1FC4"/>
    <w:rsid w:val="00CE0D81"/>
    <w:rsid w:val="00D21061"/>
    <w:rsid w:val="00D4108E"/>
    <w:rsid w:val="00D6163D"/>
    <w:rsid w:val="00D61C3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94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54F85AEB-051E-4FEB-939C-0D31928A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D3DADC-EDD9-4921-85E2-E7836F5E6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zápatí_ŠABLONA.dotx</Template>
  <TotalTime>13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13</cp:revision>
  <cp:lastPrinted>2017-11-28T17:18:00Z</cp:lastPrinted>
  <dcterms:created xsi:type="dcterms:W3CDTF">2019-12-03T06:39:00Z</dcterms:created>
  <dcterms:modified xsi:type="dcterms:W3CDTF">2022-03-21T09:08:00Z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